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3742" w14:textId="77777777" w:rsidR="0095423A" w:rsidRPr="0095423A" w:rsidRDefault="0095423A" w:rsidP="00632837">
      <w:pPr>
        <w:spacing w:beforeLines="50" w:before="156" w:line="48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95423A">
        <w:rPr>
          <w:rFonts w:ascii="宋体" w:eastAsia="宋体" w:hAnsi="宋体" w:cs="Times New Roman" w:hint="eastAsia"/>
          <w:b/>
          <w:sz w:val="32"/>
          <w:szCs w:val="32"/>
        </w:rPr>
        <w:t>三维扫描仪安全操作规程</w:t>
      </w:r>
    </w:p>
    <w:p w14:paraId="1179D4F5" w14:textId="49EAD7EE" w:rsidR="0095423A" w:rsidRPr="00B77571" w:rsidRDefault="0061506E" w:rsidP="00632837">
      <w:pPr>
        <w:spacing w:line="48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="0095423A" w:rsidRPr="00B77571">
        <w:rPr>
          <w:rFonts w:ascii="宋体" w:eastAsia="宋体" w:hAnsi="宋体" w:hint="eastAsia"/>
          <w:sz w:val="24"/>
          <w:szCs w:val="24"/>
        </w:rPr>
        <w:t>光栅投射装置在测量过程中会发热，请勿触摸散热口，以免烫伤。</w:t>
      </w:r>
      <w:r w:rsidR="0095423A" w:rsidRPr="00B77571">
        <w:rPr>
          <w:rFonts w:ascii="宋体" w:eastAsia="宋体" w:hAnsi="宋体" w:hint="eastAsia"/>
          <w:sz w:val="24"/>
          <w:szCs w:val="24"/>
        </w:rPr>
        <w:cr/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="0095423A" w:rsidRPr="00B77571">
        <w:rPr>
          <w:rFonts w:ascii="宋体" w:eastAsia="宋体" w:hAnsi="宋体" w:hint="eastAsia"/>
          <w:sz w:val="24"/>
          <w:szCs w:val="24"/>
        </w:rPr>
        <w:t>请勿直视或直接用光栅投射装置照射人眼。</w:t>
      </w:r>
      <w:r w:rsidR="0095423A" w:rsidRPr="00B77571">
        <w:rPr>
          <w:rFonts w:ascii="宋体" w:eastAsia="宋体" w:hAnsi="宋体" w:hint="eastAsia"/>
          <w:sz w:val="24"/>
          <w:szCs w:val="24"/>
        </w:rPr>
        <w:cr/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proofErr w:type="gramStart"/>
      <w:r w:rsidR="0095423A" w:rsidRPr="00B77571">
        <w:rPr>
          <w:rFonts w:ascii="宋体" w:eastAsia="宋体" w:hAnsi="宋体" w:hint="eastAsia"/>
          <w:sz w:val="24"/>
          <w:szCs w:val="24"/>
        </w:rPr>
        <w:t>支撑架应放置</w:t>
      </w:r>
      <w:proofErr w:type="gramEnd"/>
      <w:r w:rsidR="0095423A" w:rsidRPr="00B77571">
        <w:rPr>
          <w:rFonts w:ascii="宋体" w:eastAsia="宋体" w:hAnsi="宋体" w:hint="eastAsia"/>
          <w:sz w:val="24"/>
          <w:szCs w:val="24"/>
        </w:rPr>
        <w:t>于平整地面，以免倾覆造成测量系统损坏。</w:t>
      </w:r>
      <w:r w:rsidR="0095423A" w:rsidRPr="00B77571">
        <w:rPr>
          <w:rFonts w:ascii="宋体" w:eastAsia="宋体" w:hAnsi="宋体" w:hint="eastAsia"/>
          <w:sz w:val="24"/>
          <w:szCs w:val="24"/>
        </w:rPr>
        <w:cr/>
      </w: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.</w:t>
      </w:r>
      <w:r w:rsidR="0095423A" w:rsidRPr="00B77571">
        <w:rPr>
          <w:rFonts w:ascii="宋体" w:eastAsia="宋体" w:hAnsi="宋体" w:hint="eastAsia"/>
          <w:sz w:val="24"/>
          <w:szCs w:val="24"/>
        </w:rPr>
        <w:t>注意保护设备电缆，以免引起短路、火灾等事故。</w:t>
      </w:r>
      <w:r w:rsidR="0095423A" w:rsidRPr="00B77571">
        <w:rPr>
          <w:rFonts w:ascii="宋体" w:eastAsia="宋体" w:hAnsi="宋体" w:hint="eastAsia"/>
          <w:sz w:val="24"/>
          <w:szCs w:val="24"/>
        </w:rPr>
        <w:cr/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.</w:t>
      </w:r>
      <w:r w:rsidR="0095423A" w:rsidRPr="00B77571">
        <w:rPr>
          <w:rFonts w:ascii="宋体" w:eastAsia="宋体" w:hAnsi="宋体" w:hint="eastAsia"/>
          <w:sz w:val="24"/>
          <w:szCs w:val="24"/>
        </w:rPr>
        <w:t>雷雨天气切勿使用设备，以免因电压不稳对系统造成破坏。</w:t>
      </w:r>
      <w:r w:rsidR="0095423A" w:rsidRPr="00B77571">
        <w:rPr>
          <w:rFonts w:ascii="宋体" w:eastAsia="宋体" w:hAnsi="宋体" w:hint="eastAsia"/>
          <w:sz w:val="24"/>
          <w:szCs w:val="24"/>
        </w:rPr>
        <w:cr/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.</w:t>
      </w:r>
      <w:r w:rsidR="0095423A" w:rsidRPr="00B77571">
        <w:rPr>
          <w:rFonts w:ascii="宋体" w:eastAsia="宋体" w:hAnsi="宋体" w:hint="eastAsia"/>
          <w:sz w:val="24"/>
          <w:szCs w:val="24"/>
        </w:rPr>
        <w:t>设备适宜在10</w:t>
      </w:r>
      <w:r w:rsidR="0095423A" w:rsidRPr="00B77571">
        <w:rPr>
          <w:rFonts w:ascii="宋体" w:eastAsia="宋体" w:hAnsi="宋体"/>
          <w:sz w:val="24"/>
          <w:szCs w:val="24"/>
        </w:rPr>
        <w:t>~</w:t>
      </w:r>
      <w:r w:rsidR="0095423A" w:rsidRPr="00B77571">
        <w:rPr>
          <w:rFonts w:ascii="宋体" w:eastAsia="宋体" w:hAnsi="宋体" w:hint="eastAsia"/>
          <w:sz w:val="24"/>
          <w:szCs w:val="24"/>
        </w:rPr>
        <w:t>30ºC之间使用，请在使用前检查气温，否则会造成较大测量误差。</w:t>
      </w:r>
    </w:p>
    <w:p w14:paraId="09EB7A52" w14:textId="02F45B10" w:rsidR="0095423A" w:rsidRPr="00B77571" w:rsidRDefault="0095423A" w:rsidP="00632837">
      <w:pPr>
        <w:spacing w:line="480" w:lineRule="auto"/>
        <w:rPr>
          <w:rFonts w:ascii="宋体" w:eastAsia="宋体" w:hAnsi="宋体"/>
          <w:sz w:val="24"/>
          <w:szCs w:val="24"/>
        </w:rPr>
      </w:pPr>
      <w:r w:rsidRPr="00B77571">
        <w:rPr>
          <w:rFonts w:ascii="宋体" w:eastAsia="宋体" w:hAnsi="宋体" w:hint="eastAsia"/>
          <w:sz w:val="24"/>
          <w:szCs w:val="24"/>
        </w:rPr>
        <w:t>7</w:t>
      </w:r>
      <w:r w:rsidR="0061506E">
        <w:rPr>
          <w:rFonts w:ascii="宋体" w:eastAsia="宋体" w:hAnsi="宋体" w:hint="eastAsia"/>
          <w:sz w:val="24"/>
          <w:szCs w:val="24"/>
        </w:rPr>
        <w:t>.</w:t>
      </w:r>
      <w:r w:rsidRPr="00B77571">
        <w:rPr>
          <w:rFonts w:ascii="宋体" w:eastAsia="宋体" w:hAnsi="宋体" w:hint="eastAsia"/>
          <w:sz w:val="24"/>
          <w:szCs w:val="24"/>
        </w:rPr>
        <w:t>不要自行拆解测量设备。</w:t>
      </w:r>
      <w:r w:rsidRPr="00B77571">
        <w:rPr>
          <w:rFonts w:ascii="宋体" w:eastAsia="宋体" w:hAnsi="宋体" w:hint="eastAsia"/>
          <w:sz w:val="24"/>
          <w:szCs w:val="24"/>
        </w:rPr>
        <w:cr/>
        <w:t>8</w:t>
      </w:r>
      <w:r w:rsidR="0061506E">
        <w:rPr>
          <w:rFonts w:ascii="宋体" w:eastAsia="宋体" w:hAnsi="宋体" w:hint="eastAsia"/>
          <w:sz w:val="24"/>
          <w:szCs w:val="24"/>
        </w:rPr>
        <w:t>.</w:t>
      </w:r>
      <w:r w:rsidRPr="00B77571">
        <w:rPr>
          <w:rFonts w:ascii="宋体" w:eastAsia="宋体" w:hAnsi="宋体" w:hint="eastAsia"/>
          <w:sz w:val="24"/>
          <w:szCs w:val="24"/>
        </w:rPr>
        <w:t>注意防水、防潮，避免使用潮湿抹布擦拭设备。</w:t>
      </w:r>
      <w:r w:rsidRPr="00B77571">
        <w:rPr>
          <w:rFonts w:ascii="宋体" w:eastAsia="宋体" w:hAnsi="宋体" w:hint="eastAsia"/>
          <w:sz w:val="24"/>
          <w:szCs w:val="24"/>
        </w:rPr>
        <w:cr/>
        <w:t>9</w:t>
      </w:r>
      <w:r w:rsidR="0061506E">
        <w:rPr>
          <w:rFonts w:ascii="宋体" w:eastAsia="宋体" w:hAnsi="宋体" w:hint="eastAsia"/>
          <w:sz w:val="24"/>
          <w:szCs w:val="24"/>
        </w:rPr>
        <w:t>.</w:t>
      </w:r>
      <w:r w:rsidRPr="00B77571">
        <w:rPr>
          <w:rFonts w:ascii="宋体" w:eastAsia="宋体" w:hAnsi="宋体" w:hint="eastAsia"/>
          <w:sz w:val="24"/>
          <w:szCs w:val="24"/>
        </w:rPr>
        <w:t>工件喷粉时，请佩带口罩，并距工件大于30厘米，所用粉剂为化学物质，故意大量吸入可能会引起不适。</w:t>
      </w:r>
      <w:r w:rsidRPr="00B77571">
        <w:rPr>
          <w:rFonts w:ascii="宋体" w:eastAsia="宋体" w:hAnsi="宋体" w:hint="eastAsia"/>
          <w:sz w:val="24"/>
          <w:szCs w:val="24"/>
        </w:rPr>
        <w:cr/>
        <w:t>10</w:t>
      </w:r>
      <w:r w:rsidR="0061506E">
        <w:rPr>
          <w:rFonts w:ascii="宋体" w:eastAsia="宋体" w:hAnsi="宋体" w:hint="eastAsia"/>
          <w:sz w:val="24"/>
          <w:szCs w:val="24"/>
        </w:rPr>
        <w:t>.</w:t>
      </w:r>
      <w:r w:rsidRPr="00B77571">
        <w:rPr>
          <w:rFonts w:ascii="宋体" w:eastAsia="宋体" w:hAnsi="宋体" w:hint="eastAsia"/>
          <w:sz w:val="24"/>
          <w:szCs w:val="24"/>
        </w:rPr>
        <w:t>避免测量设备震动引起精密元器件受损及测量误差增大。</w:t>
      </w:r>
    </w:p>
    <w:p w14:paraId="29C061EC" w14:textId="2DB1461A" w:rsidR="0095423A" w:rsidRPr="00B77571" w:rsidRDefault="0095423A" w:rsidP="00632837">
      <w:pPr>
        <w:spacing w:line="480" w:lineRule="auto"/>
        <w:rPr>
          <w:rFonts w:ascii="宋体" w:eastAsia="宋体" w:hAnsi="宋体"/>
          <w:sz w:val="24"/>
          <w:szCs w:val="24"/>
        </w:rPr>
      </w:pPr>
      <w:r w:rsidRPr="00B77571">
        <w:rPr>
          <w:rFonts w:ascii="宋体" w:eastAsia="宋体" w:hAnsi="宋体" w:hint="eastAsia"/>
          <w:sz w:val="24"/>
          <w:szCs w:val="24"/>
        </w:rPr>
        <w:t>11</w:t>
      </w:r>
      <w:r w:rsidR="0061506E">
        <w:rPr>
          <w:rFonts w:ascii="宋体" w:eastAsia="宋体" w:hAnsi="宋体" w:hint="eastAsia"/>
          <w:sz w:val="24"/>
          <w:szCs w:val="24"/>
        </w:rPr>
        <w:t>.</w:t>
      </w:r>
      <w:r w:rsidRPr="00B77571">
        <w:rPr>
          <w:rFonts w:ascii="宋体" w:eastAsia="宋体" w:hAnsi="宋体" w:hint="eastAsia"/>
          <w:sz w:val="24"/>
          <w:szCs w:val="24"/>
        </w:rPr>
        <w:t>在设备使用过程中，禁止带电插拔设备线缆。</w:t>
      </w:r>
      <w:r w:rsidRPr="00B77571">
        <w:rPr>
          <w:rFonts w:ascii="宋体" w:eastAsia="宋体" w:hAnsi="宋体" w:hint="eastAsia"/>
          <w:sz w:val="24"/>
          <w:szCs w:val="24"/>
        </w:rPr>
        <w:cr/>
        <w:t>12</w:t>
      </w:r>
      <w:r w:rsidR="0061506E">
        <w:rPr>
          <w:rFonts w:ascii="宋体" w:eastAsia="宋体" w:hAnsi="宋体" w:hint="eastAsia"/>
          <w:sz w:val="24"/>
          <w:szCs w:val="24"/>
        </w:rPr>
        <w:t>.</w:t>
      </w:r>
      <w:r w:rsidRPr="00B77571">
        <w:rPr>
          <w:rFonts w:ascii="宋体" w:eastAsia="宋体" w:hAnsi="宋体" w:hint="eastAsia"/>
          <w:sz w:val="24"/>
          <w:szCs w:val="24"/>
        </w:rPr>
        <w:t>设备停止使用时关闭电源。关闭光栅投射器需要散热风扇完全停止后再关闭电源。</w:t>
      </w:r>
    </w:p>
    <w:p w14:paraId="40692EF2" w14:textId="7495E001" w:rsidR="003E61ED" w:rsidRPr="00B77571" w:rsidRDefault="0095423A" w:rsidP="00632837">
      <w:pPr>
        <w:spacing w:line="480" w:lineRule="auto"/>
        <w:rPr>
          <w:rFonts w:ascii="宋体" w:eastAsia="宋体" w:hAnsi="宋体" w:hint="eastAsia"/>
          <w:sz w:val="24"/>
          <w:szCs w:val="24"/>
        </w:rPr>
      </w:pPr>
      <w:r w:rsidRPr="00B77571">
        <w:rPr>
          <w:rFonts w:ascii="宋体" w:eastAsia="宋体" w:hAnsi="宋体" w:hint="eastAsia"/>
          <w:sz w:val="24"/>
          <w:szCs w:val="24"/>
        </w:rPr>
        <w:t>13</w:t>
      </w:r>
      <w:r w:rsidR="0061506E">
        <w:rPr>
          <w:rFonts w:ascii="宋体" w:eastAsia="宋体" w:hAnsi="宋体" w:hint="eastAsia"/>
          <w:sz w:val="24"/>
          <w:szCs w:val="24"/>
        </w:rPr>
        <w:t>.</w:t>
      </w:r>
      <w:r w:rsidRPr="00B77571">
        <w:rPr>
          <w:rFonts w:ascii="宋体" w:eastAsia="宋体" w:hAnsi="宋体" w:hint="eastAsia"/>
          <w:sz w:val="24"/>
          <w:szCs w:val="24"/>
        </w:rPr>
        <w:t>禁止用手触摸摄像机与光栅投射器的镜头。</w:t>
      </w:r>
      <w:r w:rsidRPr="00B77571">
        <w:rPr>
          <w:rFonts w:ascii="宋体" w:eastAsia="宋体" w:hAnsi="宋体" w:hint="eastAsia"/>
          <w:sz w:val="24"/>
          <w:szCs w:val="24"/>
        </w:rPr>
        <w:cr/>
        <w:t>14</w:t>
      </w:r>
      <w:r w:rsidR="0061506E">
        <w:rPr>
          <w:rFonts w:ascii="宋体" w:eastAsia="宋体" w:hAnsi="宋体" w:hint="eastAsia"/>
          <w:sz w:val="24"/>
          <w:szCs w:val="24"/>
        </w:rPr>
        <w:t>.</w:t>
      </w:r>
      <w:r w:rsidRPr="00B77571">
        <w:rPr>
          <w:rFonts w:ascii="宋体" w:eastAsia="宋体" w:hAnsi="宋体" w:hint="eastAsia"/>
          <w:sz w:val="24"/>
          <w:szCs w:val="24"/>
        </w:rPr>
        <w:t>要保持标定板的清洁，用后立即放入专用储放箱内。</w:t>
      </w:r>
      <w:r w:rsidRPr="00B77571">
        <w:rPr>
          <w:rFonts w:ascii="宋体" w:eastAsia="宋体" w:hAnsi="宋体" w:hint="eastAsia"/>
          <w:sz w:val="24"/>
          <w:szCs w:val="24"/>
        </w:rPr>
        <w:cr/>
        <w:t>15</w:t>
      </w:r>
      <w:r w:rsidR="0061506E">
        <w:rPr>
          <w:rFonts w:ascii="宋体" w:eastAsia="宋体" w:hAnsi="宋体" w:hint="eastAsia"/>
          <w:sz w:val="24"/>
          <w:szCs w:val="24"/>
        </w:rPr>
        <w:t>.</w:t>
      </w:r>
      <w:r w:rsidRPr="00B77571">
        <w:rPr>
          <w:rFonts w:ascii="宋体" w:eastAsia="宋体" w:hAnsi="宋体" w:hint="eastAsia"/>
          <w:sz w:val="24"/>
          <w:szCs w:val="24"/>
        </w:rPr>
        <w:t>禁止在灰尘比较大的房间内使用。</w:t>
      </w:r>
      <w:r w:rsidRPr="00B77571">
        <w:rPr>
          <w:rFonts w:ascii="宋体" w:eastAsia="宋体" w:hAnsi="宋体" w:hint="eastAsia"/>
          <w:sz w:val="24"/>
          <w:szCs w:val="24"/>
        </w:rPr>
        <w:cr/>
        <w:t>16</w:t>
      </w:r>
      <w:r w:rsidR="0061506E">
        <w:rPr>
          <w:rFonts w:ascii="宋体" w:eastAsia="宋体" w:hAnsi="宋体" w:hint="eastAsia"/>
          <w:sz w:val="24"/>
          <w:szCs w:val="24"/>
        </w:rPr>
        <w:t>.</w:t>
      </w:r>
      <w:r w:rsidRPr="00B77571">
        <w:rPr>
          <w:rFonts w:ascii="宋体" w:eastAsia="宋体" w:hAnsi="宋体" w:hint="eastAsia"/>
          <w:sz w:val="24"/>
          <w:szCs w:val="24"/>
        </w:rPr>
        <w:t>设备运行时禁止遮住散热风扇，以免散热不良对设备造成伤害。</w:t>
      </w:r>
    </w:p>
    <w:sectPr w:rsidR="003E61ED" w:rsidRPr="00B7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C99F" w14:textId="77777777" w:rsidR="00A34911" w:rsidRDefault="00A34911" w:rsidP="0095423A">
      <w:r>
        <w:separator/>
      </w:r>
    </w:p>
  </w:endnote>
  <w:endnote w:type="continuationSeparator" w:id="0">
    <w:p w14:paraId="359203B8" w14:textId="77777777" w:rsidR="00A34911" w:rsidRDefault="00A34911" w:rsidP="009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0F17" w14:textId="77777777" w:rsidR="00A34911" w:rsidRDefault="00A34911" w:rsidP="0095423A">
      <w:r>
        <w:separator/>
      </w:r>
    </w:p>
  </w:footnote>
  <w:footnote w:type="continuationSeparator" w:id="0">
    <w:p w14:paraId="5BD258C4" w14:textId="77777777" w:rsidR="00A34911" w:rsidRDefault="00A34911" w:rsidP="00954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7E"/>
    <w:rsid w:val="001E4EBC"/>
    <w:rsid w:val="003A4F7E"/>
    <w:rsid w:val="003E61ED"/>
    <w:rsid w:val="0040227C"/>
    <w:rsid w:val="005703FF"/>
    <w:rsid w:val="0061506E"/>
    <w:rsid w:val="00632837"/>
    <w:rsid w:val="0095423A"/>
    <w:rsid w:val="00A34911"/>
    <w:rsid w:val="00B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23BEA"/>
  <w15:chartTrackingRefBased/>
  <w15:docId w15:val="{1509B05B-8FC2-4EB0-8368-7938506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2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2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ling</dc:creator>
  <cp:keywords/>
  <dc:description/>
  <cp:lastModifiedBy>xiao ling</cp:lastModifiedBy>
  <cp:revision>8</cp:revision>
  <dcterms:created xsi:type="dcterms:W3CDTF">2022-11-24T08:37:00Z</dcterms:created>
  <dcterms:modified xsi:type="dcterms:W3CDTF">2022-11-24T08:47:00Z</dcterms:modified>
</cp:coreProperties>
</file>